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9D" w:rsidRPr="00CE0F9D" w:rsidRDefault="00CE0F9D" w:rsidP="00CE0F9D">
      <w:pPr>
        <w:spacing w:line="240" w:lineRule="auto"/>
        <w:jc w:val="right"/>
        <w:rPr>
          <w:rFonts w:eastAsia="Times New Roman"/>
          <w:szCs w:val="28"/>
          <w:shd w:val="clear" w:color="auto" w:fill="FFFFFF"/>
          <w:lang w:eastAsia="ru-RU"/>
        </w:rPr>
      </w:pPr>
      <w:r w:rsidRPr="00CE0F9D">
        <w:rPr>
          <w:rFonts w:eastAsia="Times New Roman"/>
          <w:szCs w:val="28"/>
          <w:shd w:val="clear" w:color="auto" w:fill="FFFFFF"/>
          <w:lang w:eastAsia="ru-RU"/>
        </w:rPr>
        <w:t>ПРИЛОЖЕНИЕ № 1</w:t>
      </w:r>
    </w:p>
    <w:p w:rsidR="00CE0F9D" w:rsidRPr="00CE0F9D" w:rsidRDefault="00CE0F9D" w:rsidP="00CE0F9D">
      <w:pPr>
        <w:spacing w:line="240" w:lineRule="auto"/>
        <w:jc w:val="right"/>
        <w:rPr>
          <w:rFonts w:eastAsia="Times New Roman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i/>
          <w:szCs w:val="28"/>
          <w:shd w:val="clear" w:color="auto" w:fill="FFFFFF"/>
          <w:lang w:eastAsia="ru-RU"/>
        </w:rPr>
      </w:pPr>
      <w:r w:rsidRPr="00CE0F9D">
        <w:rPr>
          <w:rFonts w:eastAsia="Times New Roman"/>
          <w:i/>
          <w:szCs w:val="28"/>
          <w:shd w:val="clear" w:color="auto" w:fill="FFFFFF"/>
          <w:lang w:eastAsia="ru-RU"/>
        </w:rPr>
        <w:t>Пресс-релиз</w:t>
      </w: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i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hd w:val="clear" w:color="auto" w:fill="FFFFFF"/>
        <w:spacing w:after="250" w:line="326" w:lineRule="atLeast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CE0F9D">
        <w:rPr>
          <w:rFonts w:eastAsia="Times New Roman"/>
          <w:b/>
          <w:szCs w:val="28"/>
          <w:lang w:eastAsia="ru-RU"/>
        </w:rPr>
        <w:t>Год Памяти и Славы: дан старт федеральному проекту – конкурсу, посвящённому детям войны</w:t>
      </w:r>
    </w:p>
    <w:p w:rsidR="00CE0F9D" w:rsidRPr="00CE0F9D" w:rsidRDefault="00CE0F9D" w:rsidP="00CE0F9D">
      <w:pPr>
        <w:shd w:val="clear" w:color="auto" w:fill="FFFFFF"/>
        <w:spacing w:after="301" w:line="301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t>«Шинельные» штаны, грачиные гнезда, «калачики», дружба и… любовь. Они помогли выжить детям войны. Великая Отечественная война в воспоминаниях самых юных и беззащитных ее свидетелей. К созданию такой библиотеки видеороликов пригласили россиян и иностранцев члены Общественной палаты России. Старт проекту дан: героями первых представленных на конкурс видеороликов стали почетные граждане, ученые, депутаты всех уровней, члены общественных палат.</w:t>
      </w:r>
    </w:p>
    <w:p w:rsidR="00CE0F9D" w:rsidRPr="00CE0F9D" w:rsidRDefault="00CE0F9D" w:rsidP="00CE0F9D">
      <w:pPr>
        <w:spacing w:line="326" w:lineRule="atLeast"/>
        <w:jc w:val="both"/>
        <w:textAlignment w:val="baseline"/>
        <w:rPr>
          <w:rFonts w:eastAsia="Times New Roman"/>
          <w:i/>
          <w:iCs/>
          <w:szCs w:val="28"/>
          <w:lang w:eastAsia="ru-RU"/>
        </w:rPr>
      </w:pPr>
      <w:proofErr w:type="gramStart"/>
      <w:r w:rsidRPr="00CE0F9D">
        <w:rPr>
          <w:rFonts w:eastAsia="Times New Roman"/>
          <w:i/>
          <w:iCs/>
          <w:szCs w:val="28"/>
          <w:lang w:eastAsia="ru-RU"/>
        </w:rPr>
        <w:t xml:space="preserve">«Надеюсь, что в результате реализации этого социального проекта, включенного в план основных мероприятий по проведению в Российской Федерации Года памяти и славы в 2020 году, в </w:t>
      </w:r>
      <w:proofErr w:type="spellStart"/>
      <w:r w:rsidRPr="00CE0F9D">
        <w:rPr>
          <w:rFonts w:eastAsia="Times New Roman"/>
          <w:i/>
          <w:iCs/>
          <w:szCs w:val="28"/>
          <w:lang w:eastAsia="ru-RU"/>
        </w:rPr>
        <w:t>медиапространстве</w:t>
      </w:r>
      <w:proofErr w:type="spellEnd"/>
      <w:r w:rsidRPr="00CE0F9D">
        <w:rPr>
          <w:rFonts w:eastAsia="Times New Roman"/>
          <w:i/>
          <w:iCs/>
          <w:szCs w:val="28"/>
          <w:lang w:eastAsia="ru-RU"/>
        </w:rPr>
        <w:t xml:space="preserve"> появятся тысячи просветительских мотивирующих видеороликов, главными героями которых станут дети войны, — рассказывает руководитель оргкомитета проекта, член ОП РФ </w:t>
      </w:r>
      <w:hyperlink r:id="rId6" w:history="1">
        <w:r w:rsidRPr="00CE0F9D">
          <w:rPr>
            <w:rFonts w:eastAsia="Calibri"/>
            <w:b/>
            <w:bCs/>
            <w:i/>
            <w:iCs/>
            <w:color w:val="203D53"/>
            <w:sz w:val="24"/>
            <w:szCs w:val="28"/>
            <w:u w:val="single"/>
            <w:bdr w:val="none" w:sz="0" w:space="0" w:color="auto" w:frame="1"/>
            <w:lang w:eastAsia="ru-RU"/>
          </w:rPr>
          <w:t>Леонид Шафиров</w:t>
        </w:r>
      </w:hyperlink>
      <w:r w:rsidRPr="00CE0F9D">
        <w:rPr>
          <w:rFonts w:eastAsia="Times New Roman"/>
          <w:i/>
          <w:iCs/>
          <w:szCs w:val="28"/>
          <w:lang w:eastAsia="ru-RU"/>
        </w:rPr>
        <w:t>. — Предполагается, что авторами этих видеоматериалов станут молодые люди.</w:t>
      </w:r>
      <w:proofErr w:type="gramEnd"/>
      <w:r w:rsidRPr="00CE0F9D">
        <w:rPr>
          <w:rFonts w:eastAsia="Times New Roman"/>
          <w:i/>
          <w:iCs/>
          <w:szCs w:val="28"/>
          <w:lang w:eastAsia="ru-RU"/>
        </w:rPr>
        <w:t xml:space="preserve"> Они при помощи современных гаджетов смогут рассказать об истории нашей страны, основываясь на фактах из судеб людей — представителей поколения, жизнь которого можно охарактеризовать такими словами: труд, голод, холод, любовь, надежда и искренность. Считаю, что созданные видеоматериалы могут быть интересны всем интересующимся историей родного Отечества».</w:t>
      </w:r>
    </w:p>
    <w:p w:rsidR="00CE0F9D" w:rsidRPr="00CE0F9D" w:rsidRDefault="00CE0F9D" w:rsidP="00CE0F9D">
      <w:pPr>
        <w:shd w:val="clear" w:color="auto" w:fill="FFFFFF"/>
        <w:spacing w:line="301" w:lineRule="atLeast"/>
        <w:jc w:val="both"/>
        <w:textAlignment w:val="baseline"/>
        <w:rPr>
          <w:rFonts w:eastAsia="Times New Roman"/>
          <w:szCs w:val="28"/>
          <w:lang w:eastAsia="ru-RU"/>
        </w:rPr>
      </w:pPr>
    </w:p>
    <w:p w:rsidR="00CE0F9D" w:rsidRPr="00CE0F9D" w:rsidRDefault="00CE0F9D" w:rsidP="00CE0F9D">
      <w:pPr>
        <w:shd w:val="clear" w:color="auto" w:fill="FFFFFF"/>
        <w:spacing w:line="301" w:lineRule="atLeast"/>
        <w:jc w:val="both"/>
        <w:textAlignment w:val="baseline"/>
        <w:rPr>
          <w:rFonts w:eastAsia="Times New Roman"/>
          <w:szCs w:val="28"/>
          <w:lang w:eastAsia="ru-RU"/>
        </w:rPr>
      </w:pPr>
    </w:p>
    <w:p w:rsidR="00CE0F9D" w:rsidRPr="00CE0F9D" w:rsidRDefault="00CE0F9D" w:rsidP="00CE0F9D">
      <w:pPr>
        <w:shd w:val="clear" w:color="auto" w:fill="FFFFFF"/>
        <w:spacing w:line="301" w:lineRule="atLeast"/>
        <w:jc w:val="both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Как участвовать в федеральном проекте — конкурсе?</w:t>
      </w:r>
    </w:p>
    <w:p w:rsidR="00CE0F9D" w:rsidRPr="00CE0F9D" w:rsidRDefault="00CE0F9D" w:rsidP="00CE0F9D">
      <w:pPr>
        <w:shd w:val="clear" w:color="auto" w:fill="FFFFFF"/>
        <w:spacing w:line="301" w:lineRule="atLeast"/>
        <w:jc w:val="both"/>
        <w:textAlignment w:val="baseline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CE0F9D" w:rsidRPr="00CE0F9D" w:rsidRDefault="00CE0F9D" w:rsidP="00CE0F9D">
      <w:pPr>
        <w:shd w:val="clear" w:color="auto" w:fill="FFFFFF"/>
        <w:spacing w:line="301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t xml:space="preserve">Цель проекта «Мое детство — война» — сохранение исторической памяти о событиях Великой Отечественной войны в воспоминаниях очевидцев — людей, чьи детство и юность пришлись на военные и первые послевоенные годы. Главным мероприятием проекта станет конкурс мотивационных видеороликов (положение по ссылке </w:t>
      </w:r>
      <w:hyperlink r:id="rId7" w:history="1">
        <w:r w:rsidRPr="00CE0F9D">
          <w:rPr>
            <w:rFonts w:eastAsia="Calibri"/>
            <w:color w:val="203D53"/>
            <w:sz w:val="24"/>
            <w:szCs w:val="28"/>
            <w:u w:val="single"/>
            <w:lang w:eastAsia="ru-RU"/>
          </w:rPr>
          <w:t>https://www.glory-gallery.ru/moyo-detstvo-vojna</w:t>
        </w:r>
      </w:hyperlink>
      <w:r w:rsidRPr="00CE0F9D">
        <w:rPr>
          <w:rFonts w:eastAsia="Calibri"/>
          <w:color w:val="203D53"/>
          <w:sz w:val="24"/>
          <w:szCs w:val="28"/>
          <w:u w:val="single"/>
          <w:lang w:eastAsia="ru-RU"/>
        </w:rPr>
        <w:t xml:space="preserve">, первые конкурсные работы опубликованы на канале </w:t>
      </w:r>
      <w:r w:rsidRPr="00CE0F9D">
        <w:rPr>
          <w:rFonts w:eastAsia="Calibri"/>
          <w:color w:val="203D53"/>
          <w:sz w:val="24"/>
          <w:szCs w:val="28"/>
          <w:u w:val="single"/>
          <w:lang w:val="en-US" w:eastAsia="ru-RU"/>
        </w:rPr>
        <w:t>YouTube</w:t>
      </w:r>
      <w:r w:rsidRPr="00CE0F9D">
        <w:rPr>
          <w:rFonts w:eastAsia="Calibri"/>
          <w:color w:val="203D53"/>
          <w:sz w:val="24"/>
          <w:szCs w:val="28"/>
          <w:u w:val="single"/>
          <w:lang w:eastAsia="ru-RU"/>
        </w:rPr>
        <w:t xml:space="preserve"> </w:t>
      </w:r>
      <w:hyperlink r:id="rId8" w:history="1">
        <w:r w:rsidRPr="00CE0F9D">
          <w:rPr>
            <w:rFonts w:eastAsia="Calibri"/>
            <w:color w:val="203D53"/>
            <w:szCs w:val="28"/>
            <w:u w:val="single"/>
            <w:lang w:eastAsia="ru-RU"/>
          </w:rPr>
          <w:t>https://www.youtube.com/channel/UCOlkZ7QWOJlPD8V_Y5Nkqzw/videos</w:t>
        </w:r>
      </w:hyperlink>
      <w:r w:rsidRPr="00CE0F9D">
        <w:rPr>
          <w:rFonts w:eastAsia="Times New Roman"/>
          <w:szCs w:val="28"/>
          <w:lang w:eastAsia="ru-RU"/>
        </w:rPr>
        <w:t xml:space="preserve">), в центре которого — главные события, чувства, убеждения, а также умения, которые помогли </w:t>
      </w:r>
      <w:proofErr w:type="gramStart"/>
      <w:r w:rsidRPr="00CE0F9D">
        <w:rPr>
          <w:rFonts w:eastAsia="Times New Roman"/>
          <w:szCs w:val="28"/>
          <w:lang w:eastAsia="ru-RU"/>
        </w:rPr>
        <w:t>выстоять и выжить</w:t>
      </w:r>
      <w:proofErr w:type="gramEnd"/>
      <w:r w:rsidRPr="00CE0F9D">
        <w:rPr>
          <w:rFonts w:eastAsia="Times New Roman"/>
          <w:szCs w:val="28"/>
          <w:lang w:eastAsia="ru-RU"/>
        </w:rPr>
        <w:t xml:space="preserve"> детям войны.</w:t>
      </w:r>
    </w:p>
    <w:p w:rsidR="00CE0F9D" w:rsidRPr="00CE0F9D" w:rsidRDefault="00CE0F9D" w:rsidP="00CE0F9D">
      <w:pPr>
        <w:shd w:val="clear" w:color="auto" w:fill="FFFFFF"/>
        <w:spacing w:after="301" w:line="301" w:lineRule="atLeast"/>
        <w:jc w:val="both"/>
        <w:textAlignment w:val="baseline"/>
        <w:rPr>
          <w:rFonts w:eastAsia="Times New Roman"/>
          <w:szCs w:val="28"/>
          <w:lang w:eastAsia="ru-RU"/>
        </w:rPr>
      </w:pPr>
    </w:p>
    <w:p w:rsidR="00CE0F9D" w:rsidRPr="00CE0F9D" w:rsidRDefault="00CE0F9D" w:rsidP="00CE0F9D">
      <w:pPr>
        <w:shd w:val="clear" w:color="auto" w:fill="FFFFFF"/>
        <w:spacing w:after="301" w:line="301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t>В рамках конкурса можно представить мини-интервью с детьми войны или рассказать об их судьбах, используя архивные фотографии и письма.</w:t>
      </w:r>
    </w:p>
    <w:p w:rsidR="00CE0F9D" w:rsidRPr="00CE0F9D" w:rsidRDefault="00CE0F9D" w:rsidP="00CE0F9D">
      <w:pPr>
        <w:shd w:val="clear" w:color="auto" w:fill="FFFFFF"/>
        <w:spacing w:after="301" w:line="301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lastRenderedPageBreak/>
        <w:t xml:space="preserve">Специальная номинация — посты в социальных сетях в рамках флешмоба Общественной палаты Российской Федерации. Для участия в нем не нужно обладать какими-то особыми навыками видеосъемки или монтажа. Главными критериями оценки будут искренность и желание донести всему миру несовместимость радости детства и ужасов войны. Можно снять видео или написать рассказ, прочитать стихотворение или исполнить песню о судьбах детей на войне. После этого выложить видео или текст на личную страничку, вместе с основными </w:t>
      </w:r>
      <w:proofErr w:type="spellStart"/>
      <w:r w:rsidRPr="00CE0F9D">
        <w:rPr>
          <w:rFonts w:eastAsia="Times New Roman"/>
          <w:szCs w:val="28"/>
          <w:lang w:eastAsia="ru-RU"/>
        </w:rPr>
        <w:t>хештегами</w:t>
      </w:r>
      <w:proofErr w:type="spellEnd"/>
      <w:r w:rsidRPr="00CE0F9D">
        <w:rPr>
          <w:rFonts w:eastAsia="Times New Roman"/>
          <w:szCs w:val="28"/>
          <w:lang w:eastAsia="ru-RU"/>
        </w:rPr>
        <w:t xml:space="preserve"> флешмоба Общественной палаты РФ #</w:t>
      </w:r>
      <w:proofErr w:type="spellStart"/>
      <w:r w:rsidRPr="00CE0F9D">
        <w:rPr>
          <w:rFonts w:eastAsia="Times New Roman"/>
          <w:szCs w:val="28"/>
          <w:lang w:eastAsia="ru-RU"/>
        </w:rPr>
        <w:t>личноОВойне</w:t>
      </w:r>
      <w:proofErr w:type="spellEnd"/>
      <w:r w:rsidRPr="00CE0F9D">
        <w:rPr>
          <w:rFonts w:eastAsia="Times New Roman"/>
          <w:szCs w:val="28"/>
          <w:lang w:eastAsia="ru-RU"/>
        </w:rPr>
        <w:t xml:space="preserve"> и #ОПРФ, указав дополнительные — #</w:t>
      </w:r>
      <w:proofErr w:type="spellStart"/>
      <w:r w:rsidRPr="00CE0F9D">
        <w:rPr>
          <w:rFonts w:eastAsia="Times New Roman"/>
          <w:szCs w:val="28"/>
          <w:lang w:eastAsia="ru-RU"/>
        </w:rPr>
        <w:t>моедетствовойна</w:t>
      </w:r>
      <w:proofErr w:type="spellEnd"/>
      <w:r w:rsidRPr="00CE0F9D">
        <w:rPr>
          <w:rFonts w:eastAsia="Times New Roman"/>
          <w:szCs w:val="28"/>
          <w:lang w:eastAsia="ru-RU"/>
        </w:rPr>
        <w:t xml:space="preserve"> и #</w:t>
      </w:r>
      <w:proofErr w:type="spellStart"/>
      <w:r w:rsidRPr="00CE0F9D">
        <w:rPr>
          <w:rFonts w:eastAsia="Times New Roman"/>
          <w:szCs w:val="28"/>
          <w:lang w:eastAsia="ru-RU"/>
        </w:rPr>
        <w:t>детивойны</w:t>
      </w:r>
      <w:proofErr w:type="spellEnd"/>
      <w:r w:rsidRPr="00CE0F9D">
        <w:rPr>
          <w:rFonts w:eastAsia="Times New Roman"/>
          <w:szCs w:val="28"/>
          <w:lang w:eastAsia="ru-RU"/>
        </w:rPr>
        <w:t>, #</w:t>
      </w:r>
      <w:proofErr w:type="spellStart"/>
      <w:r w:rsidRPr="00CE0F9D">
        <w:rPr>
          <w:rFonts w:eastAsia="Times New Roman"/>
          <w:szCs w:val="28"/>
          <w:lang w:eastAsia="ru-RU"/>
        </w:rPr>
        <w:t>историяВОв</w:t>
      </w:r>
      <w:proofErr w:type="spellEnd"/>
      <w:r w:rsidRPr="00CE0F9D">
        <w:rPr>
          <w:rFonts w:eastAsia="Times New Roman"/>
          <w:szCs w:val="28"/>
          <w:lang w:eastAsia="ru-RU"/>
        </w:rPr>
        <w:t>, #[название региона по месту жительства героя], #[название населенного пункта по месту жительства героя].</w:t>
      </w:r>
    </w:p>
    <w:p w:rsidR="00CE0F9D" w:rsidRPr="00CE0F9D" w:rsidRDefault="00CE0F9D" w:rsidP="00CE0F9D">
      <w:pPr>
        <w:shd w:val="clear" w:color="auto" w:fill="FFFFFF"/>
        <w:spacing w:after="301" w:line="301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t>Приглашаем всех желающих к общему делу — сохранению памяти о маленьких героях Великой Победы, принять участие в конкурсе видеороликов «Мое детство — война».</w:t>
      </w: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b/>
          <w:szCs w:val="28"/>
          <w:shd w:val="clear" w:color="auto" w:fill="FFFFFF"/>
          <w:lang w:eastAsia="ru-RU"/>
        </w:rPr>
      </w:pPr>
      <w:r w:rsidRPr="00CE0F9D">
        <w:rPr>
          <w:rFonts w:eastAsia="Times New Roman"/>
          <w:b/>
          <w:szCs w:val="28"/>
          <w:shd w:val="clear" w:color="auto" w:fill="FFFFFF"/>
          <w:lang w:eastAsia="ru-RU"/>
        </w:rPr>
        <w:t xml:space="preserve">Публикации в социальных сетях для </w:t>
      </w:r>
      <w:proofErr w:type="spellStart"/>
      <w:r w:rsidRPr="00CE0F9D">
        <w:rPr>
          <w:rFonts w:eastAsia="Times New Roman"/>
          <w:b/>
          <w:szCs w:val="28"/>
          <w:shd w:val="clear" w:color="auto" w:fill="FFFFFF"/>
          <w:lang w:eastAsia="ru-RU"/>
        </w:rPr>
        <w:t>репостов</w:t>
      </w:r>
      <w:proofErr w:type="spellEnd"/>
      <w:r w:rsidRPr="00CE0F9D">
        <w:rPr>
          <w:rFonts w:eastAsia="Times New Roman"/>
          <w:b/>
          <w:szCs w:val="28"/>
          <w:shd w:val="clear" w:color="auto" w:fill="FFFFFF"/>
          <w:lang w:eastAsia="ru-RU"/>
        </w:rPr>
        <w:t>:</w:t>
      </w: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b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numPr>
          <w:ilvl w:val="0"/>
          <w:numId w:val="1"/>
        </w:num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  <w:hyperlink r:id="rId9" w:history="1">
        <w:r w:rsidRPr="00CE0F9D">
          <w:rPr>
            <w:rFonts w:eastAsia="Calibri"/>
            <w:color w:val="203D53"/>
            <w:szCs w:val="28"/>
            <w:u w:val="single"/>
            <w:shd w:val="clear" w:color="auto" w:fill="FFFFFF"/>
            <w:lang w:eastAsia="ru-RU"/>
          </w:rPr>
          <w:t>https://vk.com/glorygallery?w=wall-68313126_4549</w:t>
        </w:r>
      </w:hyperlink>
    </w:p>
    <w:p w:rsidR="00CE0F9D" w:rsidRPr="00CE0F9D" w:rsidRDefault="00CE0F9D" w:rsidP="00CE0F9D">
      <w:pPr>
        <w:numPr>
          <w:ilvl w:val="0"/>
          <w:numId w:val="1"/>
        </w:num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  <w:hyperlink r:id="rId10" w:history="1">
        <w:r w:rsidRPr="00CE0F9D">
          <w:rPr>
            <w:rFonts w:eastAsia="Calibri"/>
            <w:color w:val="203D53"/>
            <w:szCs w:val="28"/>
            <w:u w:val="single"/>
            <w:shd w:val="clear" w:color="auto" w:fill="FFFFFF"/>
            <w:lang w:eastAsia="ru-RU"/>
          </w:rPr>
          <w:t>https://www.facebook.com/groups/glorygallery/permalink/1541061699400617/</w:t>
        </w:r>
      </w:hyperlink>
    </w:p>
    <w:p w:rsidR="00CE0F9D" w:rsidRPr="00CE0F9D" w:rsidRDefault="00CE0F9D" w:rsidP="00CE0F9D">
      <w:pPr>
        <w:numPr>
          <w:ilvl w:val="0"/>
          <w:numId w:val="1"/>
        </w:numPr>
        <w:spacing w:line="240" w:lineRule="auto"/>
        <w:jc w:val="left"/>
        <w:rPr>
          <w:rFonts w:eastAsia="Times New Roman"/>
          <w:szCs w:val="28"/>
          <w:shd w:val="clear" w:color="auto" w:fill="FFFFFF"/>
          <w:lang w:eastAsia="ru-RU"/>
        </w:rPr>
      </w:pPr>
      <w:hyperlink r:id="rId11" w:history="1">
        <w:r w:rsidRPr="00CE0F9D">
          <w:rPr>
            <w:rFonts w:eastAsia="Calibri"/>
            <w:color w:val="203D53"/>
            <w:sz w:val="24"/>
            <w:szCs w:val="28"/>
            <w:u w:val="single"/>
            <w:shd w:val="clear" w:color="auto" w:fill="FFFFFF"/>
            <w:lang w:eastAsia="ru-RU"/>
          </w:rPr>
          <w:t>https://ok.ru/glorygallery/topic/152654464485376</w:t>
        </w:r>
      </w:hyperlink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pacing w:line="240" w:lineRule="auto"/>
        <w:jc w:val="right"/>
        <w:rPr>
          <w:rFonts w:eastAsia="Times New Roman"/>
          <w:szCs w:val="28"/>
          <w:shd w:val="clear" w:color="auto" w:fill="FFFFFF"/>
          <w:lang w:eastAsia="ru-RU"/>
        </w:rPr>
      </w:pPr>
      <w:r w:rsidRPr="00CE0F9D">
        <w:rPr>
          <w:rFonts w:eastAsia="Times New Roman"/>
          <w:szCs w:val="28"/>
          <w:shd w:val="clear" w:color="auto" w:fill="FFFFFF"/>
          <w:lang w:eastAsia="ru-RU"/>
        </w:rPr>
        <w:lastRenderedPageBreak/>
        <w:t>ПРИЛОЖЕНИЕ № 2</w:t>
      </w:r>
    </w:p>
    <w:p w:rsidR="00CE0F9D" w:rsidRPr="00CE0F9D" w:rsidRDefault="00CE0F9D" w:rsidP="00CE0F9D">
      <w:pPr>
        <w:spacing w:line="240" w:lineRule="auto"/>
        <w:jc w:val="left"/>
        <w:rPr>
          <w:rFonts w:eastAsia="Times New Roman"/>
          <w:color w:val="1F4E79"/>
          <w:szCs w:val="28"/>
          <w:shd w:val="clear" w:color="auto" w:fill="FFFFFF"/>
          <w:lang w:eastAsia="ru-RU"/>
        </w:rPr>
      </w:pPr>
    </w:p>
    <w:p w:rsidR="00CE0F9D" w:rsidRPr="00CE0F9D" w:rsidRDefault="00CE0F9D" w:rsidP="00CE0F9D">
      <w:pPr>
        <w:shd w:val="clear" w:color="auto" w:fill="FFFFFF"/>
        <w:spacing w:after="272" w:line="353" w:lineRule="atLeast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CE0F9D">
        <w:rPr>
          <w:rFonts w:eastAsia="Times New Roman"/>
          <w:b/>
          <w:bCs/>
          <w:kern w:val="36"/>
          <w:szCs w:val="28"/>
          <w:lang w:eastAsia="ru-RU"/>
        </w:rPr>
        <w:t>#Судьба человека. Живая книга: стартовал волонтерский литературно-музыкальный марафон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shd w:val="clear" w:color="auto" w:fill="FFFFFF"/>
          <w:lang w:eastAsia="ru-RU"/>
        </w:rPr>
        <w:t>#Судьба человека. Живая книга — под таким названием 27 мая, в Общероссийский день библиотек, по инициативе члена ОП РФ</w:t>
      </w:r>
      <w:r w:rsidRPr="00CE0F9D">
        <w:rPr>
          <w:rFonts w:eastAsia="Times New Roman"/>
          <w:color w:val="666666"/>
          <w:szCs w:val="28"/>
          <w:shd w:val="clear" w:color="auto" w:fill="FFFFFF"/>
          <w:lang w:eastAsia="ru-RU"/>
        </w:rPr>
        <w:t xml:space="preserve"> </w:t>
      </w:r>
      <w:hyperlink r:id="rId12" w:history="1">
        <w:r w:rsidRPr="00CE0F9D">
          <w:rPr>
            <w:rFonts w:eastAsia="Calibri"/>
            <w:bCs/>
            <w:color w:val="203D53"/>
            <w:sz w:val="24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Леонида Шафирова</w:t>
        </w:r>
      </w:hyperlink>
      <w:r w:rsidRPr="00CE0F9D">
        <w:rPr>
          <w:rFonts w:eastAsia="Times New Roman"/>
          <w:b/>
          <w:bCs/>
          <w:color w:val="666666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E0F9D">
        <w:rPr>
          <w:rFonts w:eastAsia="Times New Roman"/>
          <w:szCs w:val="28"/>
          <w:shd w:val="clear" w:color="auto" w:fill="FFFFFF"/>
          <w:lang w:eastAsia="ru-RU"/>
        </w:rPr>
        <w:t>стартовал международный волонтерский литературно-музыкальный онлайн-марафон.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CE0F9D">
        <w:rPr>
          <w:rFonts w:eastAsia="Times New Roman"/>
          <w:bCs/>
          <w:szCs w:val="28"/>
          <w:bdr w:val="none" w:sz="0" w:space="0" w:color="auto" w:frame="1"/>
          <w:lang w:eastAsia="ru-RU"/>
        </w:rPr>
        <w:t>До октября 2020 года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bookmarkStart w:id="0" w:name="_Hlk41978541"/>
      <w:r w:rsidRPr="00CE0F9D">
        <w:rPr>
          <w:rFonts w:eastAsia="Times New Roman"/>
          <w:szCs w:val="28"/>
          <w:lang w:eastAsia="ru-RU"/>
        </w:rPr>
        <w:t xml:space="preserve">волонтеры культуры планируют создать </w:t>
      </w:r>
      <w:proofErr w:type="spellStart"/>
      <w:r w:rsidRPr="00CE0F9D">
        <w:rPr>
          <w:rFonts w:eastAsia="Times New Roman"/>
          <w:szCs w:val="28"/>
          <w:lang w:eastAsia="ru-RU"/>
        </w:rPr>
        <w:t>видеокнигу</w:t>
      </w:r>
      <w:proofErr w:type="spellEnd"/>
      <w:r w:rsidRPr="00CE0F9D">
        <w:rPr>
          <w:rFonts w:eastAsia="Times New Roman"/>
          <w:szCs w:val="28"/>
          <w:lang w:eastAsia="ru-RU"/>
        </w:rPr>
        <w:t xml:space="preserve"> о судьбах поколений военного времени. В ней фотографии родственников участников проекта — представителей этих поколений: участников войны, тружеников тыла, детей войны, — песни военных лет, отрывки из всенародного любимого рассказа 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«Судьба человека»</w:t>
      </w:r>
      <w:bookmarkEnd w:id="0"/>
      <w:r w:rsidRPr="00CE0F9D">
        <w:rPr>
          <w:rFonts w:eastAsia="Times New Roman"/>
          <w:szCs w:val="28"/>
          <w:lang w:eastAsia="ru-RU"/>
        </w:rPr>
        <w:t>.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t xml:space="preserve">Старт акции был дан на Дону, на Родине автора рассказа, нобелевского лауреата 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Михаила Александровича Шолохова</w:t>
      </w:r>
      <w:r w:rsidRPr="00CE0F9D">
        <w:rPr>
          <w:rFonts w:eastAsia="Times New Roman"/>
          <w:szCs w:val="28"/>
          <w:lang w:eastAsia="ru-RU"/>
        </w:rPr>
        <w:t xml:space="preserve">. Инициаторами проведения онлайн-марафона выступили член Общественной палаты Российской Федерации Леонид Шафиров и </w:t>
      </w:r>
      <w:r w:rsidRPr="00CE0F9D">
        <w:rPr>
          <w:rFonts w:eastAsia="Times New Roman"/>
          <w:bCs/>
          <w:szCs w:val="28"/>
          <w:bdr w:val="none" w:sz="0" w:space="0" w:color="auto" w:frame="1"/>
          <w:lang w:eastAsia="ru-RU"/>
        </w:rPr>
        <w:t>Евгения Колесникова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CE0F9D">
        <w:rPr>
          <w:rFonts w:eastAsia="Times New Roman"/>
          <w:szCs w:val="28"/>
          <w:lang w:eastAsia="ru-RU"/>
        </w:rPr>
        <w:t>— директор главной библиотеки Юга России, Донской государственной публичной библиотеки, член Общественной палаты Ростовской области.</w:t>
      </w:r>
    </w:p>
    <w:p w:rsidR="00CE0F9D" w:rsidRPr="00CE0F9D" w:rsidRDefault="00CE0F9D" w:rsidP="00CE0F9D">
      <w:pPr>
        <w:spacing w:line="353" w:lineRule="atLeast"/>
        <w:jc w:val="both"/>
        <w:textAlignment w:val="baseline"/>
        <w:rPr>
          <w:rFonts w:eastAsia="Times New Roman"/>
          <w:i/>
          <w:iCs/>
          <w:szCs w:val="28"/>
          <w:lang w:eastAsia="ru-RU"/>
        </w:rPr>
      </w:pPr>
    </w:p>
    <w:p w:rsidR="00CE0F9D" w:rsidRPr="00CE0F9D" w:rsidRDefault="00CE0F9D" w:rsidP="00CE0F9D">
      <w:pPr>
        <w:spacing w:line="353" w:lineRule="atLeast"/>
        <w:ind w:firstLine="567"/>
        <w:jc w:val="both"/>
        <w:textAlignment w:val="baseline"/>
        <w:rPr>
          <w:rFonts w:eastAsia="Times New Roman"/>
          <w:i/>
          <w:iCs/>
          <w:szCs w:val="28"/>
          <w:lang w:eastAsia="ru-RU"/>
        </w:rPr>
      </w:pPr>
      <w:r w:rsidRPr="00CE0F9D">
        <w:rPr>
          <w:rFonts w:eastAsia="Times New Roman"/>
          <w:i/>
          <w:iCs/>
          <w:szCs w:val="28"/>
          <w:lang w:eastAsia="ru-RU"/>
        </w:rPr>
        <w:t>– Проведение марафона приурочено к важным датам в истории страны, — отметил Леонид Шафиров. — Годовщина великой Победы, 115-й юбилей со дня рождения Михаила Александровича Шолохова.</w:t>
      </w:r>
    </w:p>
    <w:p w:rsidR="00CE0F9D" w:rsidRPr="00CE0F9D" w:rsidRDefault="00CE0F9D" w:rsidP="00CE0F9D">
      <w:pPr>
        <w:spacing w:before="100" w:beforeAutospacing="1" w:after="119" w:line="353" w:lineRule="atLeast"/>
        <w:jc w:val="both"/>
        <w:textAlignment w:val="baseline"/>
        <w:rPr>
          <w:rFonts w:eastAsia="Times New Roman"/>
          <w:i/>
          <w:iCs/>
          <w:szCs w:val="28"/>
          <w:lang w:eastAsia="ru-RU"/>
        </w:rPr>
      </w:pP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b/>
          <w:bCs/>
          <w:i/>
          <w:iCs/>
          <w:szCs w:val="28"/>
          <w:bdr w:val="none" w:sz="0" w:space="0" w:color="auto" w:frame="1"/>
          <w:lang w:eastAsia="ru-RU"/>
        </w:rPr>
      </w:pPr>
      <w:r w:rsidRPr="00CE0F9D">
        <w:rPr>
          <w:rFonts w:eastAsia="Times New Roman"/>
          <w:b/>
          <w:bCs/>
          <w:i/>
          <w:iCs/>
          <w:szCs w:val="28"/>
          <w:bdr w:val="none" w:sz="0" w:space="0" w:color="auto" w:frame="1"/>
          <w:lang w:eastAsia="ru-RU"/>
        </w:rPr>
        <w:t>Как принять участие?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t xml:space="preserve">Для участия в марафоне необходимо заполнить </w:t>
      </w:r>
      <w:hyperlink r:id="rId13" w:history="1">
        <w:r w:rsidRPr="00CE0F9D">
          <w:rPr>
            <w:rFonts w:eastAsia="Calibri"/>
            <w:color w:val="203D53"/>
            <w:sz w:val="24"/>
            <w:szCs w:val="28"/>
            <w:u w:val="single"/>
            <w:lang w:eastAsia="ru-RU"/>
          </w:rPr>
          <w:t>регистрационную форму</w:t>
        </w:r>
      </w:hyperlink>
      <w:r w:rsidRPr="00CE0F9D">
        <w:rPr>
          <w:rFonts w:eastAsia="Times New Roman"/>
          <w:szCs w:val="28"/>
          <w:lang w:eastAsia="ru-RU"/>
        </w:rPr>
        <w:t>, выбрав одну или несколько задач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i/>
          <w:iCs/>
          <w:szCs w:val="28"/>
          <w:bdr w:val="none" w:sz="0" w:space="0" w:color="auto" w:frame="1"/>
          <w:lang w:eastAsia="ru-RU"/>
        </w:rPr>
      </w:pPr>
      <w:r w:rsidRPr="00CE0F9D">
        <w:rPr>
          <w:rFonts w:eastAsia="Times New Roman"/>
          <w:i/>
          <w:iCs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CE0F9D">
        <w:rPr>
          <w:rFonts w:eastAsia="Times New Roman"/>
          <w:i/>
          <w:iCs/>
          <w:szCs w:val="28"/>
          <w:bdr w:val="none" w:sz="0" w:space="0" w:color="auto" w:frame="1"/>
          <w:lang w:eastAsia="ru-RU"/>
        </w:rPr>
        <w:t>прочитать и записать</w:t>
      </w:r>
      <w:proofErr w:type="gramEnd"/>
      <w:r w:rsidRPr="00CE0F9D">
        <w:rPr>
          <w:rFonts w:eastAsia="Times New Roman"/>
          <w:i/>
          <w:iCs/>
          <w:szCs w:val="28"/>
          <w:bdr w:val="none" w:sz="0" w:space="0" w:color="auto" w:frame="1"/>
          <w:lang w:eastAsia="ru-RU"/>
        </w:rPr>
        <w:t xml:space="preserve"> на видео отрывки рассказа «Судьба человека»,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i/>
          <w:iCs/>
          <w:szCs w:val="28"/>
          <w:bdr w:val="none" w:sz="0" w:space="0" w:color="auto" w:frame="1"/>
          <w:lang w:eastAsia="ru-RU"/>
        </w:rPr>
      </w:pPr>
      <w:r w:rsidRPr="00CE0F9D">
        <w:rPr>
          <w:rFonts w:eastAsia="Times New Roman"/>
          <w:i/>
          <w:iCs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CE0F9D">
        <w:rPr>
          <w:rFonts w:eastAsia="Times New Roman"/>
          <w:i/>
          <w:iCs/>
          <w:szCs w:val="28"/>
          <w:bdr w:val="none" w:sz="0" w:space="0" w:color="auto" w:frame="1"/>
          <w:lang w:eastAsia="ru-RU"/>
        </w:rPr>
        <w:t>исполнить и записать</w:t>
      </w:r>
      <w:proofErr w:type="gramEnd"/>
      <w:r w:rsidRPr="00CE0F9D">
        <w:rPr>
          <w:rFonts w:eastAsia="Times New Roman"/>
          <w:i/>
          <w:iCs/>
          <w:szCs w:val="28"/>
          <w:bdr w:val="none" w:sz="0" w:space="0" w:color="auto" w:frame="1"/>
          <w:lang w:eastAsia="ru-RU"/>
        </w:rPr>
        <w:t xml:space="preserve"> на видео песни из фильма «Судьба человека» или согласованные с оргкомитетом песни военных лет, а также песни, посвященные детям войны,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i/>
          <w:iCs/>
          <w:szCs w:val="28"/>
          <w:bdr w:val="none" w:sz="0" w:space="0" w:color="auto" w:frame="1"/>
          <w:lang w:eastAsia="ru-RU"/>
        </w:rPr>
        <w:t>— представить фотографии военных лет из семейного архива, герои которых могут стать героями живой книги.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b/>
          <w:bCs/>
          <w:i/>
          <w:iCs/>
          <w:szCs w:val="28"/>
          <w:bdr w:val="none" w:sz="0" w:space="0" w:color="auto" w:frame="1"/>
          <w:lang w:eastAsia="ru-RU"/>
        </w:rPr>
      </w:pPr>
      <w:r w:rsidRPr="00CE0F9D">
        <w:rPr>
          <w:rFonts w:eastAsia="Times New Roman"/>
          <w:b/>
          <w:bCs/>
          <w:i/>
          <w:iCs/>
          <w:szCs w:val="28"/>
          <w:bdr w:val="none" w:sz="0" w:space="0" w:color="auto" w:frame="1"/>
          <w:lang w:eastAsia="ru-RU"/>
        </w:rPr>
        <w:t>О проекте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t xml:space="preserve">Марафон станет частью реализуемого при поддержке ОП РФ федерального проекта 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«Мое детство — война»</w:t>
      </w:r>
      <w:r w:rsidRPr="00CE0F9D">
        <w:rPr>
          <w:rFonts w:eastAsia="Times New Roman"/>
          <w:szCs w:val="28"/>
          <w:lang w:eastAsia="ru-RU"/>
        </w:rPr>
        <w:t xml:space="preserve">, включенного Администрацией Президента страны в план основных мероприятий по проведению в Российской Федерации 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Года памяти и славы</w:t>
      </w:r>
      <w:r w:rsidRPr="00CE0F9D">
        <w:rPr>
          <w:rFonts w:eastAsia="Times New Roman"/>
          <w:szCs w:val="28"/>
          <w:lang w:eastAsia="ru-RU"/>
        </w:rPr>
        <w:t xml:space="preserve">, а также этапом литературного фестиваля 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«#Узнай Россию. Донское слово»</w:t>
      </w:r>
      <w:r w:rsidRPr="00CE0F9D">
        <w:rPr>
          <w:rFonts w:eastAsia="Times New Roman"/>
          <w:szCs w:val="28"/>
          <w:lang w:eastAsia="ru-RU"/>
        </w:rPr>
        <w:t xml:space="preserve">, </w:t>
      </w:r>
      <w:proofErr w:type="gramStart"/>
      <w:r w:rsidRPr="00CE0F9D">
        <w:rPr>
          <w:rFonts w:eastAsia="Times New Roman"/>
          <w:szCs w:val="28"/>
          <w:lang w:eastAsia="ru-RU"/>
        </w:rPr>
        <w:t>который</w:t>
      </w:r>
      <w:proofErr w:type="gramEnd"/>
      <w:r w:rsidRPr="00CE0F9D">
        <w:rPr>
          <w:rFonts w:eastAsia="Times New Roman"/>
          <w:szCs w:val="28"/>
          <w:lang w:eastAsia="ru-RU"/>
        </w:rPr>
        <w:t xml:space="preserve"> проводится при поддержке Фонда президентских грантов.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t xml:space="preserve">Ранее в рамках этих проектов донские общественники создали </w:t>
      </w:r>
      <w:proofErr w:type="spellStart"/>
      <w:r w:rsidRPr="00CE0F9D">
        <w:rPr>
          <w:rFonts w:eastAsia="Times New Roman"/>
          <w:szCs w:val="28"/>
          <w:lang w:eastAsia="ru-RU"/>
        </w:rPr>
        <w:t>видеореквием</w:t>
      </w:r>
      <w:proofErr w:type="spellEnd"/>
      <w:r w:rsidRPr="00CE0F9D">
        <w:rPr>
          <w:rFonts w:eastAsia="Times New Roman"/>
          <w:szCs w:val="28"/>
          <w:lang w:eastAsia="ru-RU"/>
        </w:rPr>
        <w:t>, вдохновившись стихами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Расула Гамзатова</w:t>
      </w:r>
      <w:r w:rsidRPr="00CE0F9D">
        <w:rPr>
          <w:rFonts w:eastAsia="Times New Roman"/>
          <w:szCs w:val="28"/>
          <w:lang w:eastAsia="ru-RU"/>
        </w:rPr>
        <w:t xml:space="preserve">, музыкой 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Яна Френкеля </w:t>
      </w:r>
      <w:r w:rsidRPr="00CE0F9D">
        <w:rPr>
          <w:rFonts w:eastAsia="Times New Roman"/>
          <w:szCs w:val="28"/>
          <w:lang w:eastAsia="ru-RU"/>
        </w:rPr>
        <w:t xml:space="preserve">и повестью писателя 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Виталия </w:t>
      </w:r>
      <w:proofErr w:type="spellStart"/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Закруткин</w:t>
      </w:r>
      <w:r w:rsidRPr="00CE0F9D">
        <w:rPr>
          <w:rFonts w:eastAsia="Times New Roman"/>
          <w:szCs w:val="28"/>
          <w:lang w:eastAsia="ru-RU"/>
        </w:rPr>
        <w:t>а</w:t>
      </w:r>
      <w:proofErr w:type="spellEnd"/>
      <w:r w:rsidRPr="00CE0F9D">
        <w:rPr>
          <w:rFonts w:eastAsia="Times New Roman"/>
          <w:szCs w:val="28"/>
          <w:lang w:eastAsia="ru-RU"/>
        </w:rPr>
        <w:t>.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lastRenderedPageBreak/>
        <w:t xml:space="preserve">Более 150 тысяч человек посмотрели пронзительный видеоролик, посвященный матерям всех погибших на войне и памяти павших на </w:t>
      </w:r>
      <w:proofErr w:type="spellStart"/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Самбекских</w:t>
      </w:r>
      <w:proofErr w:type="spellEnd"/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высотах </w:t>
      </w:r>
      <w:r w:rsidRPr="00CE0F9D">
        <w:rPr>
          <w:rFonts w:eastAsia="Times New Roman"/>
          <w:szCs w:val="28"/>
          <w:lang w:eastAsia="ru-RU"/>
        </w:rPr>
        <w:t xml:space="preserve">(подробнее по </w:t>
      </w:r>
      <w:hyperlink r:id="rId14" w:history="1">
        <w:r w:rsidRPr="00CE0F9D">
          <w:rPr>
            <w:rFonts w:eastAsia="Calibri"/>
            <w:color w:val="203D53"/>
            <w:sz w:val="24"/>
            <w:szCs w:val="28"/>
            <w:u w:val="single"/>
            <w:lang w:eastAsia="ru-RU"/>
          </w:rPr>
          <w:t>ссылке</w:t>
        </w:r>
      </w:hyperlink>
      <w:r w:rsidRPr="00CE0F9D">
        <w:rPr>
          <w:rFonts w:eastAsia="Times New Roman"/>
          <w:szCs w:val="28"/>
          <w:lang w:eastAsia="ru-RU"/>
        </w:rPr>
        <w:t>).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t xml:space="preserve">Организатор мероприятий — </w:t>
      </w:r>
      <w:r w:rsidRPr="00CE0F9D">
        <w:rPr>
          <w:rFonts w:eastAsia="Times New Roman"/>
          <w:bCs/>
          <w:szCs w:val="28"/>
          <w:bdr w:val="none" w:sz="0" w:space="0" w:color="auto" w:frame="1"/>
          <w:lang w:eastAsia="ru-RU"/>
        </w:rPr>
        <w:t>Общероссийская ассоциация почетных граждан, наставников и талантливой молодежи</w:t>
      </w:r>
      <w:r w:rsidRPr="00CE0F9D">
        <w:rPr>
          <w:rFonts w:eastAsia="Times New Roman"/>
          <w:szCs w:val="28"/>
          <w:lang w:eastAsia="ru-RU"/>
        </w:rPr>
        <w:t xml:space="preserve">, реализация социальных проектов поддержана </w:t>
      </w:r>
      <w:r w:rsidRPr="00CE0F9D">
        <w:rPr>
          <w:rFonts w:eastAsia="Times New Roman"/>
          <w:bCs/>
          <w:szCs w:val="28"/>
          <w:bdr w:val="none" w:sz="0" w:space="0" w:color="auto" w:frame="1"/>
          <w:lang w:eastAsia="ru-RU"/>
        </w:rPr>
        <w:t>Фондом президентских грантов</w:t>
      </w:r>
      <w:r w:rsidRPr="00CE0F9D">
        <w:rPr>
          <w:rFonts w:eastAsia="Times New Roman"/>
          <w:szCs w:val="28"/>
          <w:lang w:eastAsia="ru-RU"/>
        </w:rPr>
        <w:t xml:space="preserve">, членом </w:t>
      </w:r>
      <w:r w:rsidRPr="00CE0F9D">
        <w:rPr>
          <w:rFonts w:eastAsia="Times New Roman"/>
          <w:bCs/>
          <w:szCs w:val="28"/>
          <w:bdr w:val="none" w:sz="0" w:space="0" w:color="auto" w:frame="1"/>
          <w:lang w:eastAsia="ru-RU"/>
        </w:rPr>
        <w:t>Общественной палаты Российской Федерации Леонидом Шафировым</w:t>
      </w:r>
      <w:r w:rsidRPr="00CE0F9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CE0F9D">
        <w:rPr>
          <w:rFonts w:eastAsia="Times New Roman"/>
          <w:szCs w:val="28"/>
          <w:lang w:eastAsia="ru-RU"/>
        </w:rPr>
        <w:t xml:space="preserve">и членами </w:t>
      </w:r>
      <w:r w:rsidRPr="00CE0F9D">
        <w:rPr>
          <w:rFonts w:eastAsia="Times New Roman"/>
          <w:bCs/>
          <w:szCs w:val="28"/>
          <w:bdr w:val="none" w:sz="0" w:space="0" w:color="auto" w:frame="1"/>
          <w:lang w:eastAsia="ru-RU"/>
        </w:rPr>
        <w:t>Общественной палаты Ростовской области</w:t>
      </w:r>
      <w:r w:rsidRPr="00CE0F9D">
        <w:rPr>
          <w:rFonts w:eastAsia="Times New Roman"/>
          <w:b/>
          <w:szCs w:val="28"/>
          <w:lang w:eastAsia="ru-RU"/>
        </w:rPr>
        <w:t>.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CE0F9D">
        <w:rPr>
          <w:rFonts w:eastAsia="Times New Roman"/>
          <w:szCs w:val="28"/>
          <w:lang w:eastAsia="ru-RU"/>
        </w:rPr>
        <w:t xml:space="preserve">Ссылки для </w:t>
      </w:r>
      <w:proofErr w:type="spellStart"/>
      <w:r w:rsidRPr="00CE0F9D">
        <w:rPr>
          <w:rFonts w:eastAsia="Times New Roman"/>
          <w:szCs w:val="28"/>
          <w:lang w:eastAsia="ru-RU"/>
        </w:rPr>
        <w:t>репоста</w:t>
      </w:r>
      <w:proofErr w:type="spellEnd"/>
      <w:r w:rsidRPr="00CE0F9D">
        <w:rPr>
          <w:rFonts w:eastAsia="Times New Roman"/>
          <w:szCs w:val="28"/>
          <w:lang w:eastAsia="ru-RU"/>
        </w:rPr>
        <w:t>:</w:t>
      </w:r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hyperlink r:id="rId15" w:history="1">
        <w:r w:rsidRPr="00CE0F9D">
          <w:rPr>
            <w:rFonts w:eastAsia="Calibri"/>
            <w:color w:val="203D53"/>
            <w:sz w:val="24"/>
            <w:szCs w:val="28"/>
            <w:u w:val="single"/>
            <w:lang w:eastAsia="ru-RU"/>
          </w:rPr>
          <w:t>https://vk.com/uznay_rossiyu?w=wall-189200338_164</w:t>
        </w:r>
      </w:hyperlink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hyperlink r:id="rId16" w:history="1">
        <w:r w:rsidRPr="00CE0F9D">
          <w:rPr>
            <w:rFonts w:eastAsia="Calibri"/>
            <w:color w:val="203D53"/>
            <w:sz w:val="24"/>
            <w:szCs w:val="28"/>
            <w:u w:val="single"/>
            <w:lang w:eastAsia="ru-RU"/>
          </w:rPr>
          <w:t>https://vk.com/glorygallery?w=wall-68313126_4563</w:t>
        </w:r>
      </w:hyperlink>
    </w:p>
    <w:p w:rsidR="00CE0F9D" w:rsidRPr="00CE0F9D" w:rsidRDefault="00CE0F9D" w:rsidP="00CE0F9D">
      <w:pPr>
        <w:shd w:val="clear" w:color="auto" w:fill="FFFFFF"/>
        <w:spacing w:line="326" w:lineRule="atLeast"/>
        <w:ind w:firstLine="567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hyperlink r:id="rId17" w:history="1">
        <w:r w:rsidRPr="00CE0F9D">
          <w:rPr>
            <w:rFonts w:eastAsia="Calibri"/>
            <w:color w:val="203D53"/>
            <w:sz w:val="24"/>
            <w:szCs w:val="28"/>
            <w:u w:val="single"/>
            <w:lang w:eastAsia="ru-RU"/>
          </w:rPr>
          <w:t>https://vk.com/glorygallery?w=wall-68313126_4551</w:t>
        </w:r>
      </w:hyperlink>
    </w:p>
    <w:p w:rsidR="00175D88" w:rsidRDefault="00175D88">
      <w:bookmarkStart w:id="1" w:name="_GoBack"/>
      <w:bookmarkEnd w:id="1"/>
    </w:p>
    <w:sectPr w:rsidR="00175D88" w:rsidSect="00E92956">
      <w:footerReference w:type="even" r:id="rId18"/>
      <w:footerReference w:type="default" r:id="rId1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6" w:rsidRDefault="00CE0F9D" w:rsidP="00B107A5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8B7456" w:rsidRDefault="00CE0F9D" w:rsidP="008B74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6" w:rsidRDefault="00CE0F9D" w:rsidP="00B107A5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B7456" w:rsidRPr="006E6E9F" w:rsidRDefault="00CE0F9D" w:rsidP="007C40A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70F"/>
    <w:multiLevelType w:val="hybridMultilevel"/>
    <w:tmpl w:val="F0AEE0B4"/>
    <w:lvl w:ilvl="0" w:tplc="06984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E5"/>
    <w:rsid w:val="00175D88"/>
    <w:rsid w:val="003A02E5"/>
    <w:rsid w:val="00C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0F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0F9D"/>
  </w:style>
  <w:style w:type="character" w:styleId="a5">
    <w:name w:val="page number"/>
    <w:uiPriority w:val="99"/>
    <w:semiHidden/>
    <w:unhideWhenUsed/>
    <w:rsid w:val="00CE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E0F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0F9D"/>
  </w:style>
  <w:style w:type="character" w:styleId="a5">
    <w:name w:val="page number"/>
    <w:uiPriority w:val="99"/>
    <w:semiHidden/>
    <w:unhideWhenUsed/>
    <w:rsid w:val="00CE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lkZ7QWOJlPD8V_Y5Nkqzw/videos" TargetMode="External"/><Relationship Id="rId13" Type="http://schemas.openxmlformats.org/officeDocument/2006/relationships/hyperlink" Target="https://forms.gle/tEC7vLLwCxpQ72HR7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glory-gallery.ru/moyo-detstvo-vojna" TargetMode="External"/><Relationship Id="rId12" Type="http://schemas.openxmlformats.org/officeDocument/2006/relationships/hyperlink" Target="https://www.oprf.ru/ru/chambermembers/members/user/2247?year=2017" TargetMode="External"/><Relationship Id="rId17" Type="http://schemas.openxmlformats.org/officeDocument/2006/relationships/hyperlink" Target="https://vk.com/glorygallery?w=wall-68313126_45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glorygallery?w=wall-68313126_456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prf.ru/ru/chambermembers/members/user/2247?year=2017" TargetMode="External"/><Relationship Id="rId11" Type="http://schemas.openxmlformats.org/officeDocument/2006/relationships/hyperlink" Target="https://ok.ru/glorygallery/topic/152654464485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uznay_rossiyu?w=wall-189200338_164" TargetMode="External"/><Relationship Id="rId10" Type="http://schemas.openxmlformats.org/officeDocument/2006/relationships/hyperlink" Target="https://www.facebook.com/groups/glorygallery/permalink/1541061699400617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k.com/glorygallery?w=wall-68313126_4549" TargetMode="External"/><Relationship Id="rId14" Type="http://schemas.openxmlformats.org/officeDocument/2006/relationships/hyperlink" Target="https://www.oprf.ru/press/news/2617/newsitem/53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 Ольга Николаевна</dc:creator>
  <cp:keywords/>
  <dc:description/>
  <cp:lastModifiedBy>Жилкина Ольга Николаевна</cp:lastModifiedBy>
  <cp:revision>2</cp:revision>
  <dcterms:created xsi:type="dcterms:W3CDTF">2020-07-13T08:20:00Z</dcterms:created>
  <dcterms:modified xsi:type="dcterms:W3CDTF">2020-07-13T08:20:00Z</dcterms:modified>
</cp:coreProperties>
</file>